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JØRN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SIMENS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>-CV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>1992</w:t>
      </w:r>
      <w:r>
        <w:rPr>
          <w:rFonts w:ascii="Century Gothic" w:hAnsi="Century Gothic" w:cs="Century Gothic"/>
          <w:lang w:val="en-US"/>
        </w:rPr>
        <w:t xml:space="preserve"> </w:t>
      </w:r>
      <w:r>
        <w:rPr>
          <w:rFonts w:ascii="Century Gothic" w:hAnsi="Century Gothic" w:cs="Century Gothic"/>
          <w:b/>
          <w:bCs/>
          <w:lang w:val="en-US"/>
        </w:rPr>
        <w:t xml:space="preserve">LP/MC/CD “I min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fars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hus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er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det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mange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rom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og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fleste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er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i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kjelleren</w:t>
      </w:r>
      <w:proofErr w:type="spellEnd"/>
      <w:proofErr w:type="gramStart"/>
      <w:r>
        <w:rPr>
          <w:rFonts w:ascii="Century Gothic" w:hAnsi="Century Gothic" w:cs="Century Gothic"/>
          <w:b/>
          <w:bCs/>
          <w:lang w:val="en-US"/>
        </w:rPr>
        <w:t xml:space="preserve">”   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Prøysenviser</w:t>
      </w:r>
      <w:proofErr w:type="spellEnd"/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med Henning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Sommerro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på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Kirkelig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Kulturverksted/NRK</w:t>
      </w:r>
      <w:proofErr w:type="spellEnd"/>
      <w:r>
        <w:rPr>
          <w:rFonts w:ascii="Century Gothic" w:hAnsi="Century Gothic" w:cs="Century Gothic"/>
          <w:lang w:val="en-US"/>
        </w:rPr>
        <w:t xml:space="preserve">.  </w:t>
      </w:r>
      <w:proofErr w:type="spellStart"/>
      <w:r>
        <w:rPr>
          <w:rFonts w:ascii="Century Gothic" w:hAnsi="Century Gothic" w:cs="Century Gothic"/>
          <w:lang w:val="en-US"/>
        </w:rPr>
        <w:t>Startet</w:t>
      </w:r>
      <w:proofErr w:type="spellEnd"/>
      <w:r>
        <w:rPr>
          <w:rFonts w:ascii="Century Gothic" w:hAnsi="Century Gothic" w:cs="Century Gothic"/>
          <w:lang w:val="en-US"/>
        </w:rPr>
        <w:t xml:space="preserve"> en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lang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visedebatt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Oppland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Hedmarksaviser</w:t>
      </w:r>
      <w:proofErr w:type="spellEnd"/>
      <w:r>
        <w:rPr>
          <w:rFonts w:ascii="Century Gothic" w:hAnsi="Century Gothic" w:cs="Century Gothic"/>
          <w:lang w:val="en-US"/>
        </w:rPr>
        <w:t xml:space="preserve">.  </w:t>
      </w:r>
      <w:proofErr w:type="gramStart"/>
      <w:r>
        <w:rPr>
          <w:rFonts w:ascii="Century Gothic" w:hAnsi="Century Gothic" w:cs="Century Gothic"/>
          <w:lang w:val="en-US"/>
        </w:rPr>
        <w:t xml:space="preserve">50% </w:t>
      </w:r>
      <w:proofErr w:type="spellStart"/>
      <w:r>
        <w:rPr>
          <w:rFonts w:ascii="Century Gothic" w:hAnsi="Century Gothic" w:cs="Century Gothic"/>
          <w:lang w:val="en-US"/>
        </w:rPr>
        <w:t>støttet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4C1E14">
        <w:rPr>
          <w:rFonts w:ascii="Century Gothic" w:hAnsi="Century Gothic" w:cs="Century Gothic"/>
          <w:lang w:val="en-US"/>
        </w:rPr>
        <w:t>intensjonene</w:t>
      </w:r>
      <w:proofErr w:type="spellEnd"/>
      <w:r>
        <w:rPr>
          <w:rFonts w:ascii="Century Gothic" w:hAnsi="Century Gothic" w:cs="Century Gothic"/>
          <w:lang w:val="en-US"/>
        </w:rPr>
        <w:t xml:space="preserve"> med CD-en.</w:t>
      </w:r>
      <w:proofErr w:type="gramEnd"/>
      <w:r>
        <w:rPr>
          <w:rFonts w:ascii="Century Gothic" w:hAnsi="Century Gothic" w:cs="Century Gothic"/>
          <w:lang w:val="en-US"/>
        </w:rPr>
        <w:t xml:space="preserve">  </w:t>
      </w:r>
      <w:proofErr w:type="gramStart"/>
      <w:r>
        <w:rPr>
          <w:rFonts w:ascii="Century Gothic" w:hAnsi="Century Gothic" w:cs="Century Gothic"/>
          <w:lang w:val="en-US"/>
        </w:rPr>
        <w:t xml:space="preserve">50% </w:t>
      </w:r>
      <w:proofErr w:type="spellStart"/>
      <w:r>
        <w:rPr>
          <w:rFonts w:ascii="Century Gothic" w:hAnsi="Century Gothic" w:cs="Century Gothic"/>
          <w:lang w:val="en-US"/>
        </w:rPr>
        <w:t>var</w:t>
      </w:r>
      <w:proofErr w:type="spellEnd"/>
      <w:r>
        <w:rPr>
          <w:rFonts w:ascii="Century Gothic" w:hAnsi="Century Gothic" w:cs="Century Gothic"/>
          <w:lang w:val="en-US"/>
        </w:rPr>
        <w:t xml:space="preserve"> mot.</w:t>
      </w:r>
      <w:proofErr w:type="gramEnd"/>
      <w:r>
        <w:rPr>
          <w:rFonts w:ascii="Century Gothic" w:hAnsi="Century Gothic" w:cs="Century Gothic"/>
          <w:lang w:val="en-US"/>
        </w:rPr>
        <w:t xml:space="preserve"> CD-en </w:t>
      </w:r>
      <w:proofErr w:type="spellStart"/>
      <w:r>
        <w:rPr>
          <w:rFonts w:ascii="Century Gothic" w:hAnsi="Century Gothic" w:cs="Century Gothic"/>
          <w:lang w:val="en-US"/>
        </w:rPr>
        <w:t>ble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foreslått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forbudt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 w:rsidR="004C1E14">
        <w:rPr>
          <w:rFonts w:ascii="Century Gothic" w:hAnsi="Century Gothic" w:cs="Century Gothic"/>
          <w:lang w:val="en-US"/>
        </w:rPr>
        <w:t>av</w:t>
      </w:r>
      <w:proofErr w:type="spellEnd"/>
      <w:r w:rsidR="004C1E14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4C1E14">
        <w:rPr>
          <w:rFonts w:ascii="Century Gothic" w:hAnsi="Century Gothic" w:cs="Century Gothic"/>
          <w:lang w:val="en-US"/>
        </w:rPr>
        <w:t>Prøysens</w:t>
      </w:r>
      <w:proofErr w:type="spellEnd"/>
      <w:r w:rsidR="004C1E14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4C1E14">
        <w:rPr>
          <w:rFonts w:ascii="Century Gothic" w:hAnsi="Century Gothic" w:cs="Century Gothic"/>
          <w:lang w:val="en-US"/>
        </w:rPr>
        <w:t>Venner</w:t>
      </w:r>
      <w:proofErr w:type="spellEnd"/>
      <w:r w:rsidR="004C1E14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4C1E14">
        <w:rPr>
          <w:rFonts w:ascii="Century Gothic" w:hAnsi="Century Gothic" w:cs="Century Gothic"/>
          <w:lang w:val="en-US"/>
        </w:rPr>
        <w:t>som</w:t>
      </w:r>
      <w:proofErr w:type="spellEnd"/>
      <w:r w:rsidR="004C1E14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4C1E14">
        <w:rPr>
          <w:rFonts w:ascii="Century Gothic" w:hAnsi="Century Gothic" w:cs="Century Gothic"/>
          <w:lang w:val="en-US"/>
        </w:rPr>
        <w:t>kom</w:t>
      </w:r>
      <w:proofErr w:type="spellEnd"/>
      <w:r w:rsidR="004C1E14">
        <w:rPr>
          <w:rFonts w:ascii="Century Gothic" w:hAnsi="Century Gothic" w:cs="Century Gothic"/>
          <w:lang w:val="en-US"/>
        </w:rPr>
        <w:t xml:space="preserve"> med </w:t>
      </w:r>
      <w:r>
        <w:rPr>
          <w:rFonts w:ascii="Century Gothic" w:hAnsi="Century Gothic" w:cs="Century Gothic"/>
          <w:lang w:val="en-US"/>
        </w:rPr>
        <w:t xml:space="preserve">en </w:t>
      </w:r>
      <w:proofErr w:type="spellStart"/>
      <w:r>
        <w:rPr>
          <w:rFonts w:ascii="Century Gothic" w:hAnsi="Century Gothic" w:cs="Century Gothic"/>
          <w:lang w:val="en-US"/>
        </w:rPr>
        <w:t>offentlig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skriftlig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unnskyldning</w:t>
      </w:r>
      <w:proofErr w:type="spellEnd"/>
      <w:r>
        <w:rPr>
          <w:rFonts w:ascii="Century Gothic" w:hAnsi="Century Gothic" w:cs="Century Gothic"/>
          <w:lang w:val="en-US"/>
        </w:rPr>
        <w:t xml:space="preserve"> 9 </w:t>
      </w:r>
      <w:proofErr w:type="spellStart"/>
      <w:r>
        <w:rPr>
          <w:rFonts w:ascii="Century Gothic" w:hAnsi="Century Gothic" w:cs="Century Gothic"/>
          <w:lang w:val="en-US"/>
        </w:rPr>
        <w:t>år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etter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1992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Lagde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4 store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analyserende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radioprogrammer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i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NRK/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 xml:space="preserve">P1 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sammen</w:t>
      </w:r>
      <w:proofErr w:type="spellEnd"/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Magne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Lindholm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om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Alf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</w:t>
      </w:r>
      <w:proofErr w:type="spellEnd"/>
      <w:r>
        <w:rPr>
          <w:rFonts w:ascii="Century Gothic" w:hAnsi="Century Gothic" w:cs="Century Gothic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lang w:val="en-US"/>
        </w:rPr>
        <w:t>gått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reprise 2 ganger.  </w:t>
      </w:r>
      <w:proofErr w:type="spellStart"/>
      <w:r>
        <w:rPr>
          <w:rFonts w:ascii="Century Gothic" w:hAnsi="Century Gothic" w:cs="Century Gothic"/>
          <w:lang w:val="en-US"/>
        </w:rPr>
        <w:t>Disse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satte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gang </w:t>
      </w:r>
      <w:proofErr w:type="spellStart"/>
      <w:r>
        <w:rPr>
          <w:rFonts w:ascii="Century Gothic" w:hAnsi="Century Gothic" w:cs="Century Gothic"/>
          <w:lang w:val="en-US"/>
        </w:rPr>
        <w:t>fokus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på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Prøysens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verk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mange </w:t>
      </w:r>
      <w:proofErr w:type="spellStart"/>
      <w:r>
        <w:rPr>
          <w:rFonts w:ascii="Century Gothic" w:hAnsi="Century Gothic" w:cs="Century Gothic"/>
          <w:lang w:val="en-US"/>
        </w:rPr>
        <w:t>deltok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den </w:t>
      </w:r>
      <w:proofErr w:type="spellStart"/>
      <w:r>
        <w:rPr>
          <w:rFonts w:ascii="Century Gothic" w:hAnsi="Century Gothic" w:cs="Century Gothic"/>
          <w:lang w:val="en-US"/>
        </w:rPr>
        <w:t>påfølgende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debatten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Century Gothic" w:hAnsi="Century Gothic" w:cs="Century Gothic"/>
          <w:b/>
          <w:bCs/>
          <w:lang w:val="en-US"/>
        </w:rPr>
        <w:t>1993</w:t>
      </w:r>
      <w:r>
        <w:rPr>
          <w:rFonts w:ascii="Century Gothic" w:hAnsi="Century Gothic" w:cs="Century Gothic"/>
          <w:lang w:val="en-US"/>
        </w:rPr>
        <w:t xml:space="preserve"> 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Initiativtager</w:t>
      </w:r>
      <w:proofErr w:type="spellEnd"/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og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redaktør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for “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Original” .  CD </w:t>
      </w:r>
      <w:proofErr w:type="spellStart"/>
      <w:proofErr w:type="gramStart"/>
      <w:r>
        <w:rPr>
          <w:rFonts w:ascii="Century Gothic" w:hAnsi="Century Gothic" w:cs="Century Gothic"/>
          <w:b/>
          <w:bCs/>
          <w:lang w:val="en-US"/>
        </w:rPr>
        <w:t>boks</w:t>
      </w:r>
      <w:proofErr w:type="spellEnd"/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med 5 CD-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er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på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KKV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NRK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opptak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hvor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Alf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synger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egne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viser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. </w:t>
      </w:r>
      <w:r>
        <w:rPr>
          <w:rFonts w:ascii="Century Gothic" w:hAnsi="Century Gothic" w:cs="Century Gothic"/>
          <w:lang w:val="en-US"/>
        </w:rPr>
        <w:t xml:space="preserve">88 </w:t>
      </w:r>
      <w:proofErr w:type="spellStart"/>
      <w:r>
        <w:rPr>
          <w:rFonts w:ascii="Century Gothic" w:hAnsi="Century Gothic" w:cs="Century Gothic"/>
          <w:lang w:val="en-US"/>
        </w:rPr>
        <w:t>av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visene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var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ikke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publisert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samlinger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før</w:t>
      </w:r>
      <w:proofErr w:type="spellEnd"/>
      <w:r>
        <w:rPr>
          <w:rFonts w:ascii="Century Gothic" w:hAnsi="Century Gothic" w:cs="Century Gothic"/>
          <w:lang w:val="en-US"/>
        </w:rPr>
        <w:t xml:space="preserve">,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ca.15 </w:t>
      </w:r>
      <w:proofErr w:type="spellStart"/>
      <w:r>
        <w:rPr>
          <w:rFonts w:ascii="Century Gothic" w:hAnsi="Century Gothic" w:cs="Century Gothic"/>
          <w:lang w:val="en-US"/>
        </w:rPr>
        <w:t>var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helt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ukjente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Prøysenviser</w:t>
      </w:r>
      <w:proofErr w:type="spellEnd"/>
      <w:r>
        <w:rPr>
          <w:rFonts w:ascii="Century Gothic" w:hAnsi="Century Gothic" w:cs="Century Gothic"/>
          <w:lang w:val="en-US"/>
        </w:rPr>
        <w:t xml:space="preserve">. </w:t>
      </w:r>
      <w:proofErr w:type="gramStart"/>
      <w:r>
        <w:rPr>
          <w:rFonts w:ascii="Century Gothic" w:hAnsi="Century Gothic" w:cs="Century Gothic"/>
          <w:lang w:val="en-US"/>
        </w:rPr>
        <w:t xml:space="preserve">Et </w:t>
      </w:r>
      <w:proofErr w:type="spellStart"/>
      <w:r>
        <w:rPr>
          <w:rFonts w:ascii="Century Gothic" w:hAnsi="Century Gothic" w:cs="Century Gothic"/>
          <w:lang w:val="en-US"/>
        </w:rPr>
        <w:t>viktig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referanseverk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dag.</w:t>
      </w:r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Satt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noen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måneder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NRK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gikk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igjennom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alle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opptak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Prøysen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arkivet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deres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gjorde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grundige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kopier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notater</w:t>
      </w:r>
      <w:proofErr w:type="spellEnd"/>
      <w:r>
        <w:rPr>
          <w:rFonts w:ascii="Century Gothic" w:hAnsi="Century Gothic" w:cs="Century Gothic"/>
          <w:lang w:val="en-US"/>
        </w:rPr>
        <w:t xml:space="preserve">.  En del </w:t>
      </w:r>
      <w:proofErr w:type="spellStart"/>
      <w:r>
        <w:rPr>
          <w:rFonts w:ascii="Century Gothic" w:hAnsi="Century Gothic" w:cs="Century Gothic"/>
          <w:lang w:val="en-US"/>
        </w:rPr>
        <w:t>av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disse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opplysningene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opptakene</w:t>
      </w:r>
      <w:proofErr w:type="spellEnd"/>
      <w:r>
        <w:rPr>
          <w:rFonts w:ascii="Century Gothic" w:hAnsi="Century Gothic" w:cs="Century Gothic"/>
          <w:lang w:val="en-US"/>
        </w:rPr>
        <w:t xml:space="preserve"> ser </w:t>
      </w:r>
      <w:proofErr w:type="spellStart"/>
      <w:r>
        <w:rPr>
          <w:rFonts w:ascii="Century Gothic" w:hAnsi="Century Gothic" w:cs="Century Gothic"/>
          <w:lang w:val="en-US"/>
        </w:rPr>
        <w:t>ut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til</w:t>
      </w:r>
      <w:proofErr w:type="spellEnd"/>
      <w:r>
        <w:rPr>
          <w:rFonts w:ascii="Century Gothic" w:hAnsi="Century Gothic" w:cs="Century Gothic"/>
          <w:lang w:val="en-US"/>
        </w:rPr>
        <w:t xml:space="preserve"> å ha </w:t>
      </w:r>
      <w:proofErr w:type="spellStart"/>
      <w:r>
        <w:rPr>
          <w:rFonts w:ascii="Century Gothic" w:hAnsi="Century Gothic" w:cs="Century Gothic"/>
          <w:lang w:val="en-US"/>
        </w:rPr>
        <w:t>forsvunnet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digitalisering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av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arkivet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2005 </w:t>
      </w:r>
      <w:r>
        <w:rPr>
          <w:rFonts w:ascii="Century Gothic" w:hAnsi="Century Gothic" w:cs="Century Gothic"/>
          <w:lang w:val="en-US"/>
        </w:rPr>
        <w:t xml:space="preserve">CD </w:t>
      </w:r>
      <w:proofErr w:type="spellStart"/>
      <w:r>
        <w:rPr>
          <w:rFonts w:ascii="Century Gothic" w:hAnsi="Century Gothic" w:cs="Century Gothic"/>
          <w:lang w:val="en-US"/>
        </w:rPr>
        <w:t>på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KKV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r>
        <w:rPr>
          <w:rFonts w:ascii="Century Gothic" w:hAnsi="Century Gothic" w:cs="Century Gothic"/>
          <w:b/>
          <w:bCs/>
          <w:lang w:val="en-US"/>
        </w:rPr>
        <w:t>«</w:t>
      </w:r>
      <w:proofErr w:type="spellStart"/>
      <w:proofErr w:type="gramStart"/>
      <w:r>
        <w:rPr>
          <w:rFonts w:ascii="Century Gothic" w:hAnsi="Century Gothic" w:cs="Century Gothic"/>
          <w:b/>
          <w:bCs/>
          <w:lang w:val="en-US"/>
        </w:rPr>
        <w:t>Prøysenvisene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 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som</w:t>
      </w:r>
      <w:proofErr w:type="spellEnd"/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forsvant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».  </w:t>
      </w:r>
      <w:proofErr w:type="spellStart"/>
      <w:r>
        <w:rPr>
          <w:rFonts w:ascii="Century Gothic" w:hAnsi="Century Gothic" w:cs="Century Gothic"/>
          <w:lang w:val="en-US"/>
        </w:rPr>
        <w:t>Inneholder</w:t>
      </w:r>
      <w:proofErr w:type="spellEnd"/>
      <w:r>
        <w:rPr>
          <w:rFonts w:ascii="Century Gothic" w:hAnsi="Century Gothic" w:cs="Century Gothic"/>
          <w:lang w:val="en-US"/>
        </w:rPr>
        <w:t xml:space="preserve"> mange </w:t>
      </w:r>
      <w:proofErr w:type="spellStart"/>
      <w:r>
        <w:rPr>
          <w:rFonts w:ascii="Century Gothic" w:hAnsi="Century Gothic" w:cs="Century Gothic"/>
          <w:lang w:val="en-US"/>
        </w:rPr>
        <w:t>helt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ukjente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upubliserte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Prøysenviser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som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kjente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ukjente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artister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har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plukket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opp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benytter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dag, </w:t>
      </w:r>
      <w:proofErr w:type="spellStart"/>
      <w:r>
        <w:rPr>
          <w:rFonts w:ascii="Century Gothic" w:hAnsi="Century Gothic" w:cs="Century Gothic"/>
          <w:lang w:val="en-US"/>
        </w:rPr>
        <w:t>både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innspillinger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FA43C0">
        <w:rPr>
          <w:rFonts w:ascii="Century Gothic" w:hAnsi="Century Gothic" w:cs="Century Gothic"/>
          <w:lang w:val="en-US"/>
        </w:rPr>
        <w:t>på</w:t>
      </w:r>
      <w:proofErr w:type="spellEnd"/>
      <w:r w:rsidR="00FA43C0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FA43C0">
        <w:rPr>
          <w:rFonts w:ascii="Century Gothic" w:hAnsi="Century Gothic" w:cs="Century Gothic"/>
          <w:lang w:val="en-US"/>
        </w:rPr>
        <w:t>konserter</w:t>
      </w:r>
      <w:proofErr w:type="spellEnd"/>
      <w:r w:rsidR="00FA43C0">
        <w:rPr>
          <w:rFonts w:ascii="Century Gothic" w:hAnsi="Century Gothic" w:cs="Century Gothic"/>
          <w:lang w:val="en-US"/>
        </w:rPr>
        <w:t>.  </w:t>
      </w:r>
      <w:proofErr w:type="spellStart"/>
      <w:r w:rsidR="00FA43C0">
        <w:rPr>
          <w:rFonts w:ascii="Century Gothic" w:hAnsi="Century Gothic" w:cs="Century Gothic"/>
          <w:lang w:val="en-US"/>
        </w:rPr>
        <w:t>Turneer</w:t>
      </w:r>
      <w:proofErr w:type="spellEnd"/>
      <w:r w:rsidR="00FA43C0"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 w:rsidR="00FA43C0"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konserter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årene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som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fulgt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Helge</w:t>
      </w:r>
      <w:proofErr w:type="spellEnd"/>
      <w:r>
        <w:rPr>
          <w:rFonts w:ascii="Century Gothic" w:hAnsi="Century Gothic" w:cs="Century Gothic"/>
          <w:lang w:val="en-US"/>
        </w:rPr>
        <w:t xml:space="preserve"> Lien, Piano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Rolf-Erik </w:t>
      </w:r>
      <w:proofErr w:type="spellStart"/>
      <w:r>
        <w:rPr>
          <w:rFonts w:ascii="Century Gothic" w:hAnsi="Century Gothic" w:cs="Century Gothic"/>
          <w:lang w:val="en-US"/>
        </w:rPr>
        <w:t>Nystrøm</w:t>
      </w:r>
      <w:proofErr w:type="spellEnd"/>
      <w:r>
        <w:rPr>
          <w:rFonts w:ascii="Century Gothic" w:hAnsi="Century Gothic" w:cs="Century Gothic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lang w:val="en-US"/>
        </w:rPr>
        <w:t>saksofon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disse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visene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1992 – 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>2005</w:t>
      </w:r>
      <w:r>
        <w:rPr>
          <w:rFonts w:ascii="Century Gothic" w:hAnsi="Century Gothic" w:cs="Century Gothic"/>
          <w:lang w:val="en-US"/>
        </w:rPr>
        <w:t xml:space="preserve">  </w:t>
      </w:r>
      <w:proofErr w:type="spellStart"/>
      <w:r>
        <w:rPr>
          <w:rFonts w:ascii="Century Gothic" w:hAnsi="Century Gothic" w:cs="Century Gothic"/>
          <w:lang w:val="en-US"/>
        </w:rPr>
        <w:t>Laget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rundt</w:t>
      </w:r>
      <w:proofErr w:type="spellEnd"/>
      <w:r>
        <w:rPr>
          <w:rFonts w:ascii="Century Gothic" w:hAnsi="Century Gothic" w:cs="Century Gothic"/>
          <w:lang w:val="en-US"/>
        </w:rPr>
        <w:t xml:space="preserve"> 50 radio - programmer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-  </w:t>
      </w:r>
      <w:proofErr w:type="spellStart"/>
      <w:r>
        <w:rPr>
          <w:rFonts w:ascii="Century Gothic" w:hAnsi="Century Gothic" w:cs="Century Gothic"/>
          <w:lang w:val="en-US"/>
        </w:rPr>
        <w:t>innslag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om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Prøysen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NRK</w:t>
      </w:r>
      <w:proofErr w:type="spellEnd"/>
      <w:r>
        <w:rPr>
          <w:rFonts w:ascii="Century Gothic" w:hAnsi="Century Gothic" w:cs="Century Gothic"/>
          <w:lang w:val="en-US"/>
        </w:rPr>
        <w:t xml:space="preserve"> P2, P1,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NRK</w:t>
      </w:r>
      <w:proofErr w:type="spellEnd"/>
      <w:r>
        <w:rPr>
          <w:rFonts w:ascii="Century Gothic" w:hAnsi="Century Gothic" w:cs="Century Gothic"/>
          <w:lang w:val="en-US"/>
        </w:rPr>
        <w:t xml:space="preserve"> TV.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2013 </w:t>
      </w:r>
      <w:proofErr w:type="spellStart"/>
      <w:r>
        <w:rPr>
          <w:rFonts w:ascii="Century Gothic" w:hAnsi="Century Gothic" w:cs="Century Gothic"/>
          <w:lang w:val="en-US"/>
        </w:rPr>
        <w:t>Prøysenkonserter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Helge</w:t>
      </w:r>
      <w:proofErr w:type="spellEnd"/>
      <w:r>
        <w:rPr>
          <w:rFonts w:ascii="Century Gothic" w:hAnsi="Century Gothic" w:cs="Century Gothic"/>
          <w:lang w:val="en-US"/>
        </w:rPr>
        <w:t xml:space="preserve"> Lien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PUST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2013 </w:t>
      </w:r>
      <w:proofErr w:type="spellStart"/>
      <w:r>
        <w:rPr>
          <w:rFonts w:ascii="Century Gothic" w:hAnsi="Century Gothic" w:cs="Century Gothic"/>
          <w:lang w:val="en-US"/>
        </w:rPr>
        <w:t>Skrev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kronikken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r>
        <w:rPr>
          <w:rFonts w:ascii="Century Gothic" w:hAnsi="Century Gothic" w:cs="Century Gothic"/>
          <w:b/>
          <w:bCs/>
          <w:lang w:val="en-US"/>
        </w:rPr>
        <w:t xml:space="preserve">”If you love Alf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set him free”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Klassekampen</w:t>
      </w:r>
      <w:proofErr w:type="spellEnd"/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Century Gothic" w:hAnsi="Century Gothic" w:cs="Century Gothic"/>
          <w:lang w:val="en-US"/>
        </w:rPr>
        <w:t>som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satte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gang en </w:t>
      </w:r>
      <w:proofErr w:type="spellStart"/>
      <w:r>
        <w:rPr>
          <w:rFonts w:ascii="Century Gothic" w:hAnsi="Century Gothic" w:cs="Century Gothic"/>
          <w:lang w:val="en-US"/>
        </w:rPr>
        <w:t>stor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kulturdebatt</w:t>
      </w:r>
      <w:proofErr w:type="spellEnd"/>
      <w:r>
        <w:rPr>
          <w:rFonts w:ascii="Century Gothic" w:hAnsi="Century Gothic" w:cs="Century Gothic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lang w:val="en-US"/>
        </w:rPr>
        <w:t>Rundt</w:t>
      </w:r>
      <w:proofErr w:type="spellEnd"/>
      <w:r>
        <w:rPr>
          <w:rFonts w:ascii="Century Gothic" w:hAnsi="Century Gothic" w:cs="Century Gothic"/>
          <w:lang w:val="en-US"/>
        </w:rPr>
        <w:t xml:space="preserve"> 50 </w:t>
      </w:r>
      <w:proofErr w:type="spellStart"/>
      <w:r>
        <w:rPr>
          <w:rFonts w:ascii="Century Gothic" w:hAnsi="Century Gothic" w:cs="Century Gothic"/>
          <w:lang w:val="en-US"/>
        </w:rPr>
        <w:t>innlegg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papiraviser</w:t>
      </w:r>
      <w:proofErr w:type="spellEnd"/>
      <w:r>
        <w:rPr>
          <w:rFonts w:ascii="Century Gothic" w:hAnsi="Century Gothic" w:cs="Century Gothic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lang w:val="en-US"/>
        </w:rPr>
        <w:t>på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nett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gramStart"/>
      <w:r>
        <w:rPr>
          <w:rFonts w:ascii="Century Gothic" w:hAnsi="Century Gothic" w:cs="Century Gothic"/>
          <w:lang w:val="en-US"/>
        </w:rPr>
        <w:t>radio  </w:t>
      </w:r>
      <w:proofErr w:type="spellStart"/>
      <w:r>
        <w:rPr>
          <w:rFonts w:ascii="Century Gothic" w:hAnsi="Century Gothic" w:cs="Century Gothic"/>
          <w:lang w:val="en-US"/>
        </w:rPr>
        <w:t>om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dette</w:t>
      </w:r>
      <w:proofErr w:type="spellEnd"/>
      <w:r>
        <w:rPr>
          <w:rFonts w:ascii="Century Gothic" w:hAnsi="Century Gothic" w:cs="Century Gothic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lang w:val="en-US"/>
        </w:rPr>
        <w:t>Hovedansvarlig</w:t>
      </w:r>
      <w:proofErr w:type="spellEnd"/>
      <w:r>
        <w:rPr>
          <w:rFonts w:ascii="Century Gothic" w:hAnsi="Century Gothic" w:cs="Century Gothic"/>
          <w:lang w:val="en-US"/>
        </w:rPr>
        <w:t xml:space="preserve"> for </w:t>
      </w:r>
      <w:proofErr w:type="spellStart"/>
      <w:r>
        <w:rPr>
          <w:rFonts w:ascii="Century Gothic" w:hAnsi="Century Gothic" w:cs="Century Gothic"/>
          <w:lang w:val="en-US"/>
        </w:rPr>
        <w:t>konserten</w:t>
      </w:r>
      <w:proofErr w:type="spellEnd"/>
      <w:r>
        <w:rPr>
          <w:rFonts w:ascii="Century Gothic" w:hAnsi="Century Gothic" w:cs="Century Gothic"/>
          <w:lang w:val="en-US"/>
        </w:rPr>
        <w:t>: ”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tel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by’n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>”-</w:t>
      </w:r>
      <w:r>
        <w:rPr>
          <w:rFonts w:ascii="Century Gothic" w:hAnsi="Century Gothic" w:cs="Century Gothic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lang w:val="en-US"/>
        </w:rPr>
        <w:t>minnekonsert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på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dødsdagen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til</w:t>
      </w:r>
      <w:proofErr w:type="spellEnd"/>
      <w:r>
        <w:rPr>
          <w:rFonts w:ascii="Century Gothic" w:hAnsi="Century Gothic" w:cs="Century Gothic"/>
          <w:lang w:val="en-US"/>
        </w:rPr>
        <w:t xml:space="preserve"> Alf </w:t>
      </w:r>
      <w:proofErr w:type="spellStart"/>
      <w:r>
        <w:rPr>
          <w:rFonts w:ascii="Century Gothic" w:hAnsi="Century Gothic" w:cs="Century Gothic"/>
          <w:lang w:val="en-US"/>
        </w:rPr>
        <w:t>Prøysen</w:t>
      </w:r>
      <w:proofErr w:type="spellEnd"/>
      <w:r>
        <w:rPr>
          <w:rFonts w:ascii="Century Gothic" w:hAnsi="Century Gothic" w:cs="Century Gothic"/>
          <w:lang w:val="en-US"/>
        </w:rPr>
        <w:t xml:space="preserve">.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Det</w:t>
      </w:r>
      <w:proofErr w:type="spellEnd"/>
      <w:r>
        <w:rPr>
          <w:rFonts w:ascii="Century Gothic" w:hAnsi="Century Gothic" w:cs="Century Gothic"/>
          <w:lang w:val="en-US"/>
        </w:rPr>
        <w:t xml:space="preserve"> ser </w:t>
      </w:r>
      <w:proofErr w:type="spellStart"/>
      <w:r>
        <w:rPr>
          <w:rFonts w:ascii="Century Gothic" w:hAnsi="Century Gothic" w:cs="Century Gothic"/>
          <w:lang w:val="en-US"/>
        </w:rPr>
        <w:t>ut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til</w:t>
      </w:r>
      <w:proofErr w:type="spellEnd"/>
      <w:r>
        <w:rPr>
          <w:rFonts w:ascii="Century Gothic" w:hAnsi="Century Gothic" w:cs="Century Gothic"/>
          <w:lang w:val="en-US"/>
        </w:rPr>
        <w:t xml:space="preserve"> å </w:t>
      </w:r>
      <w:proofErr w:type="spellStart"/>
      <w:r>
        <w:rPr>
          <w:rFonts w:ascii="Century Gothic" w:hAnsi="Century Gothic" w:cs="Century Gothic"/>
          <w:lang w:val="en-US"/>
        </w:rPr>
        <w:t>bli</w:t>
      </w:r>
      <w:proofErr w:type="spellEnd"/>
      <w:r>
        <w:rPr>
          <w:rFonts w:ascii="Century Gothic" w:hAnsi="Century Gothic" w:cs="Century Gothic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lang w:val="en-US"/>
        </w:rPr>
        <w:t>årlig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begivenhet</w:t>
      </w:r>
      <w:proofErr w:type="spellEnd"/>
      <w:r>
        <w:rPr>
          <w:rFonts w:ascii="Century Gothic" w:hAnsi="Century Gothic" w:cs="Century Gothic"/>
          <w:lang w:val="en-US"/>
        </w:rPr>
        <w:t>.</w:t>
      </w:r>
      <w:proofErr w:type="gramEnd"/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 xml:space="preserve">Øverli </w:t>
      </w:r>
      <w:proofErr w:type="spellStart"/>
      <w:r>
        <w:rPr>
          <w:rFonts w:ascii="Century Gothic" w:hAnsi="Century Gothic" w:cs="Century Gothic"/>
          <w:lang w:val="en-US"/>
        </w:rPr>
        <w:t>satte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også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gang en </w:t>
      </w:r>
      <w:proofErr w:type="spellStart"/>
      <w:r>
        <w:rPr>
          <w:rFonts w:ascii="Century Gothic" w:hAnsi="Century Gothic" w:cs="Century Gothic"/>
          <w:lang w:val="en-US"/>
        </w:rPr>
        <w:t>debatt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Dagsavisen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sommeren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r>
        <w:rPr>
          <w:rFonts w:ascii="Century Gothic" w:hAnsi="Century Gothic" w:cs="Century Gothic"/>
          <w:b/>
          <w:bCs/>
          <w:lang w:val="en-US"/>
        </w:rPr>
        <w:t xml:space="preserve">2014 </w:t>
      </w:r>
      <w:proofErr w:type="spellStart"/>
      <w:r>
        <w:rPr>
          <w:rFonts w:ascii="Century Gothic" w:hAnsi="Century Gothic" w:cs="Century Gothic"/>
          <w:lang w:val="en-US"/>
        </w:rPr>
        <w:t>hvor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det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blant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annet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var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innlegg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av</w:t>
      </w:r>
      <w:proofErr w:type="spellEnd"/>
      <w:r>
        <w:rPr>
          <w:rFonts w:ascii="Century Gothic" w:hAnsi="Century Gothic" w:cs="Century Gothic"/>
          <w:lang w:val="en-US"/>
        </w:rPr>
        <w:t xml:space="preserve"> en </w:t>
      </w:r>
      <w:proofErr w:type="spellStart"/>
      <w:r w:rsidR="003876FE" w:rsidRPr="003876FE">
        <w:rPr>
          <w:rFonts w:ascii="Century Gothic" w:hAnsi="Century Gothic" w:cs="Century Gothic"/>
          <w:bCs/>
          <w:lang w:val="en-US"/>
        </w:rPr>
        <w:t>opphavsrettjurist</w:t>
      </w:r>
      <w:proofErr w:type="spellEnd"/>
      <w:r w:rsidRPr="003876FE"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som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sådde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tvil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om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det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juridisk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dekning</w:t>
      </w:r>
      <w:proofErr w:type="spellEnd"/>
      <w:r>
        <w:rPr>
          <w:rFonts w:ascii="Century Gothic" w:hAnsi="Century Gothic" w:cs="Century Gothic"/>
          <w:lang w:val="en-US"/>
        </w:rPr>
        <w:t xml:space="preserve"> for å </w:t>
      </w:r>
      <w:proofErr w:type="spellStart"/>
      <w:r>
        <w:rPr>
          <w:rFonts w:ascii="Century Gothic" w:hAnsi="Century Gothic" w:cs="Century Gothic"/>
          <w:lang w:val="en-US"/>
        </w:rPr>
        <w:t>nekte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nye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melodier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til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Prøysenviser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melodier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av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Bjarne</w:t>
      </w:r>
      <w:proofErr w:type="spellEnd"/>
      <w:r>
        <w:rPr>
          <w:rFonts w:ascii="Century Gothic" w:hAnsi="Century Gothic" w:cs="Century Gothic"/>
          <w:lang w:val="en-US"/>
        </w:rPr>
        <w:t xml:space="preserve"> Amdahl.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Century Gothic" w:hAnsi="Century Gothic" w:cs="Century Gothic"/>
          <w:b/>
          <w:bCs/>
          <w:lang w:val="en-US"/>
        </w:rPr>
        <w:t>2014</w:t>
      </w:r>
      <w:r w:rsidR="0099317F">
        <w:rPr>
          <w:rFonts w:ascii="Century Gothic" w:hAnsi="Century Gothic" w:cs="Century Gothic"/>
          <w:lang w:val="en-US"/>
        </w:rPr>
        <w:t xml:space="preserve">  </w:t>
      </w:r>
      <w:proofErr w:type="spellStart"/>
      <w:r w:rsidR="0099317F">
        <w:rPr>
          <w:rFonts w:ascii="Century Gothic" w:hAnsi="Century Gothic" w:cs="Century Gothic"/>
          <w:lang w:val="en-US"/>
        </w:rPr>
        <w:t>K</w:t>
      </w:r>
      <w:r>
        <w:rPr>
          <w:rFonts w:ascii="Century Gothic" w:hAnsi="Century Gothic" w:cs="Century Gothic"/>
          <w:lang w:val="en-US"/>
        </w:rPr>
        <w:t>onsertprosjekt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CD : </w:t>
      </w:r>
      <w:r>
        <w:rPr>
          <w:rFonts w:ascii="Century Gothic" w:hAnsi="Century Gothic" w:cs="Century Gothic"/>
          <w:b/>
          <w:bCs/>
          <w:lang w:val="en-US"/>
        </w:rPr>
        <w:t xml:space="preserve">”Gull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i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munn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”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Sølvguttene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synger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Prøysens</w:t>
      </w:r>
      <w:proofErr w:type="spellEnd"/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Century Gothic" w:hAnsi="Century Gothic" w:cs="Century Gothic"/>
          <w:b/>
          <w:bCs/>
          <w:lang w:val="en-US"/>
        </w:rPr>
        <w:t>gutteviser</w:t>
      </w:r>
      <w:proofErr w:type="spellEnd"/>
      <w:proofErr w:type="gramEnd"/>
      <w:r>
        <w:rPr>
          <w:rFonts w:ascii="Century Gothic" w:hAnsi="Century Gothic" w:cs="Century Gothic"/>
          <w:b/>
          <w:bCs/>
          <w:lang w:val="en-US"/>
        </w:rPr>
        <w:t xml:space="preserve"> med Jørn Simen Øverli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som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solist</w:t>
      </w:r>
      <w:proofErr w:type="spellEnd"/>
      <w:r w:rsidR="00147008">
        <w:rPr>
          <w:rFonts w:ascii="Century Gothic" w:hAnsi="Century Gothic" w:cs="Century Gothic"/>
          <w:lang w:val="en-US"/>
        </w:rPr>
        <w:t>. </w:t>
      </w:r>
      <w:proofErr w:type="spellStart"/>
      <w:proofErr w:type="gramStart"/>
      <w:r w:rsidR="00534221">
        <w:rPr>
          <w:rFonts w:ascii="Century Gothic" w:hAnsi="Century Gothic" w:cs="Century Gothic"/>
          <w:lang w:val="en-US"/>
        </w:rPr>
        <w:t>Kalt</w:t>
      </w:r>
      <w:proofErr w:type="spellEnd"/>
      <w:r w:rsidR="00534221">
        <w:rPr>
          <w:rFonts w:ascii="Century Gothic" w:hAnsi="Century Gothic" w:cs="Century Gothic"/>
          <w:lang w:val="en-US"/>
        </w:rPr>
        <w:t xml:space="preserve"> “Den ultimate </w:t>
      </w:r>
      <w:proofErr w:type="spellStart"/>
      <w:r w:rsidR="00534221">
        <w:rPr>
          <w:rFonts w:ascii="Century Gothic" w:hAnsi="Century Gothic" w:cs="Century Gothic"/>
          <w:lang w:val="en-US"/>
        </w:rPr>
        <w:t>utgivelsen</w:t>
      </w:r>
      <w:proofErr w:type="spellEnd"/>
      <w:r w:rsidR="00534221">
        <w:rPr>
          <w:rFonts w:ascii="Century Gothic" w:hAnsi="Century Gothic" w:cs="Century Gothic"/>
          <w:lang w:val="en-US"/>
        </w:rPr>
        <w:t xml:space="preserve"> I </w:t>
      </w:r>
      <w:proofErr w:type="spellStart"/>
      <w:r w:rsidR="00534221">
        <w:rPr>
          <w:rFonts w:ascii="Century Gothic" w:hAnsi="Century Gothic" w:cs="Century Gothic"/>
          <w:lang w:val="en-US"/>
        </w:rPr>
        <w:t>Prøysenjubileumsåret</w:t>
      </w:r>
      <w:proofErr w:type="spellEnd"/>
      <w:r w:rsidR="00534221">
        <w:rPr>
          <w:rFonts w:ascii="Century Gothic" w:hAnsi="Century Gothic" w:cs="Century Gothic"/>
          <w:lang w:val="en-US"/>
        </w:rPr>
        <w:t xml:space="preserve">?” </w:t>
      </w:r>
      <w:proofErr w:type="spellStart"/>
      <w:r w:rsidR="00534221">
        <w:rPr>
          <w:rFonts w:ascii="Century Gothic" w:hAnsi="Century Gothic" w:cs="Century Gothic"/>
          <w:lang w:val="en-US"/>
        </w:rPr>
        <w:t>i</w:t>
      </w:r>
      <w:proofErr w:type="spellEnd"/>
      <w:r w:rsidR="00534221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534221">
        <w:rPr>
          <w:rFonts w:ascii="Century Gothic" w:hAnsi="Century Gothic" w:cs="Century Gothic"/>
          <w:lang w:val="en-US"/>
        </w:rPr>
        <w:t>Gudbrandsdølen/Dagningen</w:t>
      </w:r>
      <w:proofErr w:type="spellEnd"/>
      <w:r w:rsidR="00534221">
        <w:rPr>
          <w:rFonts w:ascii="Century Gothic" w:hAnsi="Century Gothic" w:cs="Century Gothic"/>
          <w:lang w:val="en-US"/>
        </w:rPr>
        <w:t>.</w:t>
      </w:r>
      <w:proofErr w:type="gramEnd"/>
      <w:r w:rsidR="00147008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147008">
        <w:rPr>
          <w:rFonts w:ascii="Century Gothic" w:hAnsi="Century Gothic" w:cs="Century Gothic"/>
          <w:lang w:val="en-US"/>
        </w:rPr>
        <w:t>F</w:t>
      </w:r>
      <w:r>
        <w:rPr>
          <w:rFonts w:ascii="Century Gothic" w:hAnsi="Century Gothic" w:cs="Century Gothic"/>
          <w:lang w:val="en-US"/>
        </w:rPr>
        <w:t>orskjellige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Prøysenkonserter</w:t>
      </w:r>
      <w:proofErr w:type="spellEnd"/>
      <w:r>
        <w:rPr>
          <w:rFonts w:ascii="Century Gothic" w:hAnsi="Century Gothic" w:cs="Century Gothic"/>
          <w:lang w:val="en-US"/>
        </w:rPr>
        <w:t xml:space="preserve">.  </w:t>
      </w:r>
      <w:proofErr w:type="spellStart"/>
      <w:r>
        <w:rPr>
          <w:rFonts w:ascii="Century Gothic" w:hAnsi="Century Gothic" w:cs="Century Gothic"/>
          <w:lang w:val="en-US"/>
        </w:rPr>
        <w:t>Premissleverandør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lang w:val="en-US"/>
        </w:rPr>
        <w:t>av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tre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vokalister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den </w:t>
      </w:r>
      <w:proofErr w:type="spellStart"/>
      <w:r>
        <w:rPr>
          <w:rFonts w:ascii="Century Gothic" w:hAnsi="Century Gothic" w:cs="Century Gothic"/>
          <w:lang w:val="en-US"/>
        </w:rPr>
        <w:t>epokegjørende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forestillingen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r>
        <w:rPr>
          <w:rFonts w:ascii="Century Gothic" w:hAnsi="Century Gothic" w:cs="Century Gothic"/>
          <w:b/>
          <w:bCs/>
          <w:lang w:val="en-US"/>
        </w:rPr>
        <w:t>”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Lyden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av</w:t>
      </w:r>
      <w:proofErr w:type="spellEnd"/>
      <w:r>
        <w:rPr>
          <w:rFonts w:ascii="Century Gothic" w:hAnsi="Century Gothic" w:cs="Century Gothic"/>
          <w:b/>
          <w:bCs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lang w:val="en-US"/>
        </w:rPr>
        <w:t>Prøysen</w:t>
      </w:r>
      <w:proofErr w:type="spellEnd"/>
      <w:proofErr w:type="gramStart"/>
      <w:r>
        <w:rPr>
          <w:rFonts w:ascii="Century Gothic" w:hAnsi="Century Gothic" w:cs="Century Gothic"/>
          <w:b/>
          <w:bCs/>
          <w:lang w:val="en-US"/>
        </w:rPr>
        <w:t xml:space="preserve">”  </w:t>
      </w:r>
      <w:proofErr w:type="spellStart"/>
      <w:r>
        <w:rPr>
          <w:rFonts w:ascii="Century Gothic" w:hAnsi="Century Gothic" w:cs="Century Gothic"/>
          <w:lang w:val="en-US"/>
        </w:rPr>
        <w:t>av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Helge</w:t>
      </w:r>
      <w:proofErr w:type="spellEnd"/>
      <w:r>
        <w:rPr>
          <w:rFonts w:ascii="Century Gothic" w:hAnsi="Century Gothic" w:cs="Century Gothic"/>
          <w:lang w:val="en-US"/>
        </w:rPr>
        <w:t xml:space="preserve"> Lien </w:t>
      </w:r>
      <w:proofErr w:type="spellStart"/>
      <w:r>
        <w:rPr>
          <w:rFonts w:ascii="Century Gothic" w:hAnsi="Century Gothic" w:cs="Century Gothic"/>
          <w:lang w:val="en-US"/>
        </w:rPr>
        <w:t>og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Sigurd</w:t>
      </w:r>
      <w:proofErr w:type="spellEnd"/>
      <w:r>
        <w:rPr>
          <w:rFonts w:ascii="Century Gothic" w:hAnsi="Century Gothic" w:cs="Century Gothic"/>
          <w:lang w:val="en-US"/>
        </w:rPr>
        <w:t xml:space="preserve"> Hole</w:t>
      </w:r>
      <w:r>
        <w:rPr>
          <w:rFonts w:ascii="Century Gothic" w:hAnsi="Century Gothic" w:cs="Century Gothic"/>
          <w:b/>
          <w:bCs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lang w:val="en-US"/>
        </w:rPr>
        <w:t>som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blant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annet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gikk</w:t>
      </w:r>
      <w:proofErr w:type="spellEnd"/>
      <w:r>
        <w:rPr>
          <w:rFonts w:ascii="Century Gothic" w:hAnsi="Century Gothic" w:cs="Century Gothic"/>
          <w:lang w:val="en-US"/>
        </w:rPr>
        <w:t xml:space="preserve"> fem ganger </w:t>
      </w:r>
      <w:proofErr w:type="spellStart"/>
      <w:r>
        <w:rPr>
          <w:rFonts w:ascii="Century Gothic" w:hAnsi="Century Gothic" w:cs="Century Gothic"/>
          <w:lang w:val="en-US"/>
        </w:rPr>
        <w:t>som</w:t>
      </w:r>
      <w:proofErr w:type="spellEnd"/>
      <w:r>
        <w:rPr>
          <w:rFonts w:ascii="Century Gothic" w:hAnsi="Century Gothic" w:cs="Century Gothic"/>
          <w:lang w:val="en-US"/>
        </w:rPr>
        <w:t xml:space="preserve"> et </w:t>
      </w:r>
      <w:proofErr w:type="spellStart"/>
      <w:r>
        <w:rPr>
          <w:rFonts w:ascii="Century Gothic" w:hAnsi="Century Gothic" w:cs="Century Gothic"/>
          <w:lang w:val="en-US"/>
        </w:rPr>
        <w:t>timesla</w:t>
      </w:r>
      <w:r w:rsidR="00081BA3">
        <w:rPr>
          <w:rFonts w:ascii="Century Gothic" w:hAnsi="Century Gothic" w:cs="Century Gothic"/>
          <w:lang w:val="en-US"/>
        </w:rPr>
        <w:t>ngt</w:t>
      </w:r>
      <w:proofErr w:type="spellEnd"/>
      <w:r w:rsidR="00081BA3">
        <w:rPr>
          <w:rFonts w:ascii="Century Gothic" w:hAnsi="Century Gothic" w:cs="Century Gothic"/>
          <w:lang w:val="en-US"/>
        </w:rPr>
        <w:t xml:space="preserve"> program </w:t>
      </w:r>
      <w:proofErr w:type="spellStart"/>
      <w:r w:rsidR="00081BA3">
        <w:rPr>
          <w:rFonts w:ascii="Century Gothic" w:hAnsi="Century Gothic" w:cs="Century Gothic"/>
          <w:lang w:val="en-US"/>
        </w:rPr>
        <w:t>i</w:t>
      </w:r>
      <w:proofErr w:type="spellEnd"/>
      <w:r w:rsidR="00081BA3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081BA3">
        <w:rPr>
          <w:rFonts w:ascii="Century Gothic" w:hAnsi="Century Gothic" w:cs="Century Gothic"/>
          <w:lang w:val="en-US"/>
        </w:rPr>
        <w:t>NRK</w:t>
      </w:r>
      <w:proofErr w:type="spellEnd"/>
      <w:r w:rsidR="00081BA3">
        <w:rPr>
          <w:rFonts w:ascii="Century Gothic" w:hAnsi="Century Gothic" w:cs="Century Gothic"/>
          <w:lang w:val="en-US"/>
        </w:rPr>
        <w:t xml:space="preserve"> TV </w:t>
      </w:r>
      <w:proofErr w:type="spellStart"/>
      <w:r w:rsidR="00081BA3">
        <w:rPr>
          <w:rFonts w:ascii="Century Gothic" w:hAnsi="Century Gothic" w:cs="Century Gothic"/>
          <w:lang w:val="en-US"/>
        </w:rPr>
        <w:t>i</w:t>
      </w:r>
      <w:proofErr w:type="spellEnd"/>
      <w:r w:rsidR="00081BA3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081BA3">
        <w:rPr>
          <w:rFonts w:ascii="Century Gothic" w:hAnsi="Century Gothic" w:cs="Century Gothic"/>
          <w:lang w:val="en-US"/>
        </w:rPr>
        <w:t>jula</w:t>
      </w:r>
      <w:proofErr w:type="spellEnd"/>
      <w:r>
        <w:rPr>
          <w:rFonts w:ascii="Century Gothic" w:hAnsi="Century Gothic" w:cs="Century Gothic"/>
          <w:lang w:val="en-US"/>
        </w:rPr>
        <w:t>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 xml:space="preserve">1992 – 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>2015</w:t>
      </w:r>
      <w:r w:rsidR="00BD38B8">
        <w:rPr>
          <w:rFonts w:ascii="Century Gothic" w:hAnsi="Century Gothic" w:cs="Century Gothic"/>
          <w:lang w:val="en-US"/>
        </w:rPr>
        <w:t xml:space="preserve">  </w:t>
      </w:r>
      <w:proofErr w:type="spellStart"/>
      <w:r w:rsidR="00BD38B8">
        <w:rPr>
          <w:rFonts w:ascii="Century Gothic" w:hAnsi="Century Gothic" w:cs="Century Gothic"/>
          <w:lang w:val="en-US"/>
        </w:rPr>
        <w:t>Hatt</w:t>
      </w:r>
      <w:proofErr w:type="spellEnd"/>
      <w:proofErr w:type="gramEnd"/>
      <w:r w:rsidR="00BD38B8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BD38B8">
        <w:rPr>
          <w:rFonts w:ascii="Century Gothic" w:hAnsi="Century Gothic" w:cs="Century Gothic"/>
          <w:lang w:val="en-US"/>
        </w:rPr>
        <w:t>forskjellige</w:t>
      </w:r>
      <w:proofErr w:type="spellEnd"/>
      <w:r w:rsidR="00BD38B8"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konserter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Prøysens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viser</w:t>
      </w:r>
      <w:proofErr w:type="spellEnd"/>
      <w:r>
        <w:rPr>
          <w:rFonts w:ascii="Century Gothic" w:hAnsi="Century Gothic" w:cs="Century Gothic"/>
          <w:lang w:val="en-US"/>
        </w:rPr>
        <w:t xml:space="preserve">.  </w:t>
      </w:r>
      <w:proofErr w:type="spellStart"/>
      <w:r>
        <w:rPr>
          <w:rFonts w:ascii="Century Gothic" w:hAnsi="Century Gothic" w:cs="Century Gothic"/>
          <w:lang w:val="en-US"/>
        </w:rPr>
        <w:t>Samarbeid</w:t>
      </w:r>
      <w:proofErr w:type="spellEnd"/>
      <w:r>
        <w:rPr>
          <w:rFonts w:ascii="Century Gothic" w:hAnsi="Century Gothic" w:cs="Century Gothic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lang w:val="en-US"/>
        </w:rPr>
        <w:t>jazzpianist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Helge</w:t>
      </w:r>
      <w:proofErr w:type="spellEnd"/>
      <w:r>
        <w:rPr>
          <w:rFonts w:ascii="Century Gothic" w:hAnsi="Century Gothic" w:cs="Century Gothic"/>
          <w:lang w:val="en-US"/>
        </w:rPr>
        <w:t xml:space="preserve"> Lien </w:t>
      </w:r>
      <w:proofErr w:type="spellStart"/>
      <w:proofErr w:type="gramStart"/>
      <w:r>
        <w:rPr>
          <w:rFonts w:ascii="Century Gothic" w:hAnsi="Century Gothic" w:cs="Century Gothic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saksofonist</w:t>
      </w:r>
      <w:proofErr w:type="spellEnd"/>
      <w:r>
        <w:rPr>
          <w:rFonts w:ascii="Century Gothic" w:hAnsi="Century Gothic" w:cs="Century Gothic"/>
          <w:lang w:val="en-US"/>
        </w:rPr>
        <w:t xml:space="preserve"> Rolf-Erik </w:t>
      </w:r>
      <w:proofErr w:type="spellStart"/>
      <w:r>
        <w:rPr>
          <w:rFonts w:ascii="Century Gothic" w:hAnsi="Century Gothic" w:cs="Century Gothic"/>
          <w:lang w:val="en-US"/>
        </w:rPr>
        <w:t>Nystrøm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et </w:t>
      </w:r>
      <w:proofErr w:type="spellStart"/>
      <w:r>
        <w:rPr>
          <w:rFonts w:ascii="Century Gothic" w:hAnsi="Century Gothic" w:cs="Century Gothic"/>
          <w:lang w:val="en-US"/>
        </w:rPr>
        <w:t>konsept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r w:rsidR="0005176D">
        <w:rPr>
          <w:rFonts w:ascii="Century Gothic" w:hAnsi="Century Gothic" w:cs="Century Gothic"/>
          <w:lang w:val="en-US"/>
        </w:rPr>
        <w:t xml:space="preserve">med </w:t>
      </w:r>
      <w:r>
        <w:rPr>
          <w:rFonts w:ascii="Century Gothic" w:hAnsi="Century Gothic" w:cs="Century Gothic"/>
          <w:lang w:val="en-US"/>
        </w:rPr>
        <w:t xml:space="preserve"> ”</w:t>
      </w:r>
      <w:proofErr w:type="spellStart"/>
      <w:r>
        <w:rPr>
          <w:rFonts w:ascii="Century Gothic" w:hAnsi="Century Gothic" w:cs="Century Gothic"/>
          <w:lang w:val="en-US"/>
        </w:rPr>
        <w:t>samtaler</w:t>
      </w:r>
      <w:proofErr w:type="spellEnd"/>
      <w:r>
        <w:rPr>
          <w:rFonts w:ascii="Century Gothic" w:hAnsi="Century Gothic" w:cs="Century Gothic"/>
          <w:lang w:val="en-US"/>
        </w:rPr>
        <w:t xml:space="preserve"> ” med </w:t>
      </w:r>
      <w:proofErr w:type="spellStart"/>
      <w:r>
        <w:rPr>
          <w:rFonts w:ascii="Century Gothic" w:hAnsi="Century Gothic" w:cs="Century Gothic"/>
          <w:lang w:val="en-US"/>
        </w:rPr>
        <w:t>Prøysen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g</w:t>
      </w:r>
      <w:r w:rsidR="0080530F">
        <w:rPr>
          <w:rFonts w:ascii="Century Gothic" w:hAnsi="Century Gothic" w:cs="Century Gothic"/>
          <w:lang w:val="en-US"/>
        </w:rPr>
        <w:t>jennom</w:t>
      </w:r>
      <w:proofErr w:type="spellEnd"/>
      <w:r w:rsidR="0080530F">
        <w:rPr>
          <w:rFonts w:ascii="Century Gothic" w:hAnsi="Century Gothic" w:cs="Century Gothic"/>
          <w:lang w:val="en-US"/>
        </w:rPr>
        <w:t xml:space="preserve"> samples </w:t>
      </w:r>
      <w:proofErr w:type="spellStart"/>
      <w:r w:rsidR="0080530F">
        <w:rPr>
          <w:rFonts w:ascii="Century Gothic" w:hAnsi="Century Gothic" w:cs="Century Gothic"/>
          <w:lang w:val="en-US"/>
        </w:rPr>
        <w:t>fra</w:t>
      </w:r>
      <w:proofErr w:type="spellEnd"/>
      <w:r w:rsidR="0080530F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80530F">
        <w:rPr>
          <w:rFonts w:ascii="Century Gothic" w:hAnsi="Century Gothic" w:cs="Century Gothic"/>
          <w:lang w:val="en-US"/>
        </w:rPr>
        <w:t>opptakene</w:t>
      </w:r>
      <w:proofErr w:type="spellEnd"/>
      <w:r w:rsidR="0080530F">
        <w:rPr>
          <w:rFonts w:ascii="Century Gothic" w:hAnsi="Century Gothic" w:cs="Century Gothic"/>
          <w:lang w:val="en-US"/>
        </w:rPr>
        <w:t xml:space="preserve"> </w:t>
      </w:r>
      <w:proofErr w:type="spellStart"/>
      <w:r w:rsidR="0080530F">
        <w:rPr>
          <w:rFonts w:ascii="Century Gothic" w:hAnsi="Century Gothic" w:cs="Century Gothic"/>
          <w:lang w:val="en-US"/>
        </w:rPr>
        <w:t>JSØ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gjorde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NRKs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arkiver</w:t>
      </w:r>
      <w:proofErr w:type="spellEnd"/>
      <w:r>
        <w:rPr>
          <w:rFonts w:ascii="Century Gothic" w:hAnsi="Century Gothic" w:cs="Century Gothic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lang w:val="en-US"/>
        </w:rPr>
        <w:t>i</w:t>
      </w:r>
      <w:proofErr w:type="spellEnd"/>
      <w:r>
        <w:rPr>
          <w:rFonts w:ascii="Century Gothic" w:hAnsi="Century Gothic" w:cs="Century Gothic"/>
          <w:lang w:val="en-US"/>
        </w:rPr>
        <w:t xml:space="preserve"> 1992.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color w:val="262087"/>
          <w:sz w:val="32"/>
          <w:szCs w:val="32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szCs w:val="32"/>
          <w:lang w:val="en-US"/>
        </w:rPr>
        <w:t>Om CD-en: ”</w:t>
      </w:r>
      <w:proofErr w:type="spellStart"/>
      <w:r w:rsidRPr="00086000">
        <w:rPr>
          <w:rFonts w:ascii="Century Gothic" w:hAnsi="Century Gothic" w:cs="Century Gothic"/>
          <w:szCs w:val="32"/>
          <w:lang w:val="en-US"/>
        </w:rPr>
        <w:t>Prøysenvisene</w:t>
      </w:r>
      <w:proofErr w:type="spellEnd"/>
      <w:r w:rsidRPr="00086000">
        <w:rPr>
          <w:rFonts w:ascii="Century Gothic" w:hAnsi="Century Gothic" w:cs="Century Gothic"/>
          <w:szCs w:val="32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szCs w:val="32"/>
          <w:lang w:val="en-US"/>
        </w:rPr>
        <w:t>som</w:t>
      </w:r>
      <w:proofErr w:type="spellEnd"/>
      <w:r w:rsidRPr="00086000">
        <w:rPr>
          <w:rFonts w:ascii="Century Gothic" w:hAnsi="Century Gothic" w:cs="Century Gothic"/>
          <w:szCs w:val="32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szCs w:val="32"/>
          <w:lang w:val="en-US"/>
        </w:rPr>
        <w:t>forsvant</w:t>
      </w:r>
      <w:proofErr w:type="spellEnd"/>
      <w:r w:rsidRPr="00086000">
        <w:rPr>
          <w:rFonts w:ascii="Century Gothic" w:hAnsi="Century Gothic" w:cs="Century Gothic"/>
          <w:szCs w:val="32"/>
          <w:lang w:val="en-US"/>
        </w:rPr>
        <w:t>”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szCs w:val="32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Noko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av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det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meste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gledelege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som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har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hendt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på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Prøysenfronten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...Du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vil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bli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oppglødd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over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resultatet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-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Prøysen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er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ikke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eit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musealt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vise-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ikon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.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Prøysen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lever.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Roald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Helgheim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i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 Dag </w:t>
      </w:r>
      <w:proofErr w:type="spellStart"/>
      <w:proofErr w:type="gram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og</w:t>
      </w:r>
      <w:proofErr w:type="spellEnd"/>
      <w:proofErr w:type="gram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Tid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.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-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det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er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et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arbeid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av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stor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betydning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å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bringe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disse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visene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fram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i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lyset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igjen</w:t>
      </w:r>
      <w:proofErr w:type="spellEnd"/>
      <w:r w:rsidRPr="00086000">
        <w:rPr>
          <w:rFonts w:ascii="Century Gothic" w:hAnsi="Century Gothic" w:cs="Century Gothic"/>
          <w:color w:val="0000FF"/>
          <w:lang w:val="en-US"/>
        </w:rPr>
        <w:t xml:space="preserve">. </w:t>
      </w:r>
      <w:proofErr w:type="spellStart"/>
      <w:r w:rsidRPr="00086000">
        <w:rPr>
          <w:rFonts w:ascii="Century Gothic" w:hAnsi="Century Gothic" w:cs="Century Gothic"/>
          <w:color w:val="0000FF"/>
          <w:lang w:val="en-US"/>
        </w:rPr>
        <w:t>Hamar</w:t>
      </w:r>
      <w:proofErr w:type="spellEnd"/>
      <w:r w:rsidRPr="00086000">
        <w:rPr>
          <w:rFonts w:ascii="Century Gothic" w:hAnsi="Century Gothic" w:cs="Century Gothic"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Arbeiderblad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terningskast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 5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color w:val="0000FF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Tøff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. Jazzy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bluesa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,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morsomme</w:t>
      </w:r>
      <w:proofErr w:type="spellEnd"/>
      <w:proofErr w:type="gram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....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viser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som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utfyller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utvider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bildet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av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 «</w:t>
      </w:r>
      <w:proofErr w:type="spellStart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>barnetimeonkelen</w:t>
      </w:r>
      <w:proofErr w:type="spellEnd"/>
      <w:r w:rsidRPr="00086000">
        <w:rPr>
          <w:rFonts w:ascii="Century Gothic" w:hAnsi="Century Gothic" w:cs="Century Gothic"/>
          <w:i/>
          <w:iCs/>
          <w:color w:val="0000FF"/>
          <w:lang w:val="en-US"/>
        </w:rPr>
        <w:t xml:space="preserve">».  </w:t>
      </w:r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Stavanger </w:t>
      </w: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Aftenblad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, </w:t>
      </w:r>
      <w:proofErr w:type="spellStart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terningkast</w:t>
      </w:r>
      <w:proofErr w:type="spellEnd"/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 xml:space="preserve"> 5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b/>
          <w:bCs/>
          <w:color w:val="0000FF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086000">
        <w:rPr>
          <w:rFonts w:ascii="Century Gothic" w:hAnsi="Century Gothic" w:cs="Century Gothic"/>
          <w:lang w:val="en-US"/>
        </w:rPr>
        <w:t>Noen</w:t>
      </w:r>
      <w:proofErr w:type="spellEnd"/>
      <w:r w:rsidRPr="00086000">
        <w:rPr>
          <w:rFonts w:ascii="Century Gothic" w:hAnsi="Century Gothic" w:cs="Century Gothic"/>
          <w:lang w:val="en-US"/>
        </w:rPr>
        <w:t xml:space="preserve"> </w:t>
      </w:r>
      <w:proofErr w:type="spellStart"/>
      <w:proofErr w:type="gramStart"/>
      <w:r w:rsidRPr="00086000">
        <w:rPr>
          <w:rFonts w:ascii="Century Gothic" w:hAnsi="Century Gothic" w:cs="Century Gothic"/>
          <w:lang w:val="en-US"/>
        </w:rPr>
        <w:t>utvalgte</w:t>
      </w:r>
      <w:proofErr w:type="spellEnd"/>
      <w:r w:rsidRPr="00086000">
        <w:rPr>
          <w:rFonts w:ascii="Century Gothic" w:hAnsi="Century Gothic" w:cs="Century Gothic"/>
          <w:lang w:val="en-US"/>
        </w:rPr>
        <w:t xml:space="preserve">  </w:t>
      </w:r>
      <w:proofErr w:type="spellStart"/>
      <w:r w:rsidRPr="00086000">
        <w:rPr>
          <w:rFonts w:ascii="Century Gothic" w:hAnsi="Century Gothic" w:cs="Century Gothic"/>
          <w:lang w:val="en-US"/>
        </w:rPr>
        <w:t>uttalelser</w:t>
      </w:r>
      <w:proofErr w:type="spellEnd"/>
      <w:proofErr w:type="gramEnd"/>
      <w:r w:rsidRPr="00086000">
        <w:rPr>
          <w:rFonts w:ascii="Century Gothic" w:hAnsi="Century Gothic" w:cs="Century Gothic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lang w:val="en-US"/>
        </w:rPr>
        <w:t>om</w:t>
      </w:r>
      <w:proofErr w:type="spellEnd"/>
      <w:r w:rsidRPr="00086000">
        <w:rPr>
          <w:rFonts w:ascii="Century Gothic" w:hAnsi="Century Gothic" w:cs="Century Gothic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lang w:val="en-US"/>
        </w:rPr>
        <w:t>Øverlis</w:t>
      </w:r>
      <w:proofErr w:type="spellEnd"/>
      <w:r w:rsidRPr="00086000">
        <w:rPr>
          <w:rFonts w:ascii="Century Gothic" w:hAnsi="Century Gothic" w:cs="Century Gothic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lang w:val="en-US"/>
        </w:rPr>
        <w:t>Prøysen-konserter</w:t>
      </w:r>
      <w:proofErr w:type="spellEnd"/>
      <w:r w:rsidRPr="00086000">
        <w:rPr>
          <w:rFonts w:ascii="Century Gothic" w:hAnsi="Century Gothic" w:cs="Century Gothic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lang w:val="en-US"/>
        </w:rPr>
        <w:t>Prøysen-CD-er</w:t>
      </w:r>
      <w:proofErr w:type="spellEnd"/>
      <w:r w:rsidRPr="00086000">
        <w:rPr>
          <w:rFonts w:ascii="Century Gothic" w:hAnsi="Century Gothic" w:cs="Century Gothic"/>
          <w:lang w:val="en-US"/>
        </w:rPr>
        <w:t>: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- 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Dette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uten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tvil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den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mest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spennende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Prøysenforestillingen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jeg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har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vært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på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.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Rå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styggvakker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visejazz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.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Helge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Liens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eminente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pianospill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Rolf Erik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Nystrøms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magiske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saksofon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gir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Prøysenvisene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en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helt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ny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dimensjon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.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kribler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litt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ekstra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i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årene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når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visene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vi</w:t>
      </w:r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kjente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som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snille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pene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blir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«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rufset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til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». </w:t>
      </w:r>
      <w:proofErr w:type="spellStart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Hamar</w:t>
      </w:r>
      <w:proofErr w:type="spellEnd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Arbeiderblad</w:t>
      </w:r>
      <w:proofErr w:type="spellEnd"/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color w:val="0000FF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color w:val="0000FF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color w:val="0000D5"/>
          <w:lang w:val="en-US"/>
        </w:rPr>
        <w:t xml:space="preserve">- </w:t>
      </w:r>
      <w:proofErr w:type="spellStart"/>
      <w:r w:rsidRPr="00086000">
        <w:rPr>
          <w:rFonts w:ascii="Century Gothic" w:hAnsi="Century Gothic" w:cs="Century Gothic"/>
          <w:color w:val="0000D5"/>
          <w:lang w:val="en-US"/>
        </w:rPr>
        <w:t>J</w:t>
      </w:r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eg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hadde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en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fordomsfull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frykt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for en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sær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Prøysen-kveld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. Øverli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krydrer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nye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fremmede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med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klassikere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publikum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synger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med,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mye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humor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 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innsiktsfulle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betraktninger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..</w:t>
      </w:r>
      <w:r w:rsidRPr="00086000">
        <w:rPr>
          <w:rFonts w:ascii="Century Gothic" w:hAnsi="Century Gothic" w:cs="Century Gothic"/>
          <w:color w:val="0000D5"/>
          <w:lang w:val="en-US"/>
        </w:rPr>
        <w:t>...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Prøysen-puristene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bør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takke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bukke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for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typer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som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Øverli.</w:t>
      </w:r>
      <w:r w:rsidRPr="00086000">
        <w:rPr>
          <w:rFonts w:ascii="Century Gothic" w:hAnsi="Century Gothic" w:cs="Century Gothic"/>
          <w:color w:val="0000D5"/>
          <w:lang w:val="en-US"/>
        </w:rPr>
        <w:t xml:space="preserve">  </w:t>
      </w:r>
      <w:proofErr w:type="spellStart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Nationen</w:t>
      </w:r>
      <w:proofErr w:type="spellEnd"/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b/>
          <w:bCs/>
          <w:i/>
          <w:iCs/>
          <w:color w:val="0000D5"/>
          <w:lang w:val="en-US"/>
        </w:rPr>
        <w:t xml:space="preserve">- </w:t>
      </w:r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Øverli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spør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 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Prøysen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svarer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takket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være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gamle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lydopptak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. </w:t>
      </w:r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En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artig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løsning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som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fungerte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forbløffende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bra.</w:t>
      </w:r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Prøysen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var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ganske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så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krass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i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ordelaget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når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de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begynte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å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diskutere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sosiale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klasseskillet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,</w:t>
      </w:r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ikke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uaktuelt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i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dag. 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Gjentatte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ganger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måtte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man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faktisk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ta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seg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i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å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fornemme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at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selveste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Alf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Prøysen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satt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på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scena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snakket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med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visesangeren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under fire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øyne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.   </w:t>
      </w:r>
      <w:proofErr w:type="spellStart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Oppland</w:t>
      </w:r>
      <w:proofErr w:type="spellEnd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Arbeiderblad</w:t>
      </w:r>
      <w:proofErr w:type="spellEnd"/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 </w:t>
      </w:r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 </w:t>
      </w:r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- ....</w:t>
      </w:r>
      <w:proofErr w:type="spellStart"/>
      <w:proofErr w:type="gram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barnetimeonkelen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blir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fjernere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flyktige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skjøre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kommer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nærmere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. </w:t>
      </w:r>
      <w:proofErr w:type="spellStart"/>
      <w:proofErr w:type="gram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Det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funker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som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 xml:space="preserve"> bare </w:t>
      </w:r>
      <w:proofErr w:type="spellStart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søren</w:t>
      </w:r>
      <w:proofErr w:type="spellEnd"/>
      <w:r w:rsidRPr="00086000">
        <w:rPr>
          <w:rFonts w:ascii="Century Gothic" w:hAnsi="Century Gothic" w:cs="Century Gothic"/>
          <w:i/>
          <w:iCs/>
          <w:color w:val="0000D5"/>
          <w:lang w:val="en-US"/>
        </w:rPr>
        <w:t>.</w:t>
      </w:r>
      <w:proofErr w:type="gramEnd"/>
      <w:r w:rsidRPr="00086000">
        <w:rPr>
          <w:rFonts w:ascii="Century Gothic" w:hAnsi="Century Gothic" w:cs="Century Gothic"/>
          <w:color w:val="0000D5"/>
          <w:lang w:val="en-US"/>
        </w:rPr>
        <w:t xml:space="preserve"> </w:t>
      </w:r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 xml:space="preserve">Troms </w:t>
      </w:r>
      <w:proofErr w:type="spellStart"/>
      <w:r w:rsidRPr="00086000">
        <w:rPr>
          <w:rFonts w:ascii="Century Gothic" w:hAnsi="Century Gothic" w:cs="Century Gothic"/>
          <w:b/>
          <w:bCs/>
          <w:color w:val="0000D5"/>
          <w:lang w:val="en-US"/>
        </w:rPr>
        <w:t>Folkeblad</w:t>
      </w:r>
      <w:proofErr w:type="spellEnd"/>
    </w:p>
    <w:p w:rsidR="00967073" w:rsidRPr="00086000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086000">
        <w:rPr>
          <w:rFonts w:ascii="Century Gothic" w:hAnsi="Century Gothic" w:cs="Century Gothic"/>
          <w:color w:val="0000D5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 - Øverli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hadde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med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seg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Prøysen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i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form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av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gamle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NRK-opptak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. ...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Det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skapte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ekstra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dimensjon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mye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humor </w:t>
      </w:r>
      <w:proofErr w:type="spellStart"/>
      <w:proofErr w:type="gramStart"/>
      <w:r>
        <w:rPr>
          <w:rFonts w:ascii="Century Gothic" w:hAnsi="Century Gothic" w:cs="Century Gothic"/>
          <w:i/>
          <w:iCs/>
          <w:color w:val="0000D5"/>
          <w:lang w:val="en-US"/>
        </w:rPr>
        <w:t>og</w:t>
      </w:r>
      <w:proofErr w:type="spellEnd"/>
      <w:proofErr w:type="gram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overraskende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nærhet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i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hele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forestillingen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. </w:t>
      </w:r>
      <w:proofErr w:type="spellStart"/>
      <w:proofErr w:type="gramStart"/>
      <w:r>
        <w:rPr>
          <w:rFonts w:ascii="Century Gothic" w:hAnsi="Century Gothic" w:cs="Century Gothic"/>
          <w:i/>
          <w:iCs/>
          <w:color w:val="0000D5"/>
          <w:lang w:val="en-US"/>
        </w:rPr>
        <w:t>Prøysen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i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av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beste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musikalske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rammene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mannen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har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fått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etter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 sin </w:t>
      </w:r>
      <w:proofErr w:type="spellStart"/>
      <w:r>
        <w:rPr>
          <w:rFonts w:ascii="Century Gothic" w:hAnsi="Century Gothic" w:cs="Century Gothic"/>
          <w:i/>
          <w:iCs/>
          <w:color w:val="0000D5"/>
          <w:lang w:val="en-US"/>
        </w:rPr>
        <w:t>død</w:t>
      </w:r>
      <w:proofErr w:type="spellEnd"/>
      <w:r>
        <w:rPr>
          <w:rFonts w:ascii="Century Gothic" w:hAnsi="Century Gothic" w:cs="Century Gothic"/>
          <w:i/>
          <w:iCs/>
          <w:color w:val="0000D5"/>
          <w:lang w:val="en-US"/>
        </w:rPr>
        <w:t>.</w:t>
      </w:r>
      <w:proofErr w:type="gramEnd"/>
      <w:r>
        <w:rPr>
          <w:rFonts w:ascii="Century Gothic" w:hAnsi="Century Gothic" w:cs="Century Gothic"/>
          <w:i/>
          <w:iCs/>
          <w:color w:val="0000D5"/>
          <w:lang w:val="en-US"/>
        </w:rPr>
        <w:t xml:space="preserve">  </w:t>
      </w:r>
      <w:proofErr w:type="spellStart"/>
      <w:r>
        <w:rPr>
          <w:rFonts w:ascii="Century Gothic" w:hAnsi="Century Gothic" w:cs="Century Gothic"/>
          <w:b/>
          <w:bCs/>
          <w:color w:val="0000D5"/>
          <w:lang w:val="en-US"/>
        </w:rPr>
        <w:t>Lofotposten</w:t>
      </w:r>
      <w:proofErr w:type="spellEnd"/>
      <w:r>
        <w:rPr>
          <w:rFonts w:ascii="Century Gothic" w:hAnsi="Century Gothic" w:cs="Century Gothic"/>
          <w:b/>
          <w:bCs/>
          <w:color w:val="0000D5"/>
          <w:lang w:val="en-US"/>
        </w:rPr>
        <w:t> 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b/>
          <w:bCs/>
          <w:color w:val="0000D5"/>
          <w:lang w:val="en-US"/>
        </w:rPr>
        <w:t> </w:t>
      </w:r>
    </w:p>
    <w:p w:rsidR="00967073" w:rsidRDefault="00967073" w:rsidP="00967073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Century Gothic" w:hAnsi="Century Gothic" w:cs="Century Gothic"/>
          <w:sz w:val="32"/>
          <w:szCs w:val="32"/>
          <w:lang w:val="en-US"/>
        </w:rPr>
        <w:t> </w:t>
      </w:r>
    </w:p>
    <w:p w:rsidR="00670092" w:rsidRDefault="00784E97"/>
    <w:sectPr w:rsidR="00670092" w:rsidSect="00FA72D6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7073"/>
    <w:rsid w:val="0005176D"/>
    <w:rsid w:val="00081BA3"/>
    <w:rsid w:val="00086000"/>
    <w:rsid w:val="00147008"/>
    <w:rsid w:val="003876FE"/>
    <w:rsid w:val="004C1E14"/>
    <w:rsid w:val="00534221"/>
    <w:rsid w:val="00784E97"/>
    <w:rsid w:val="0080530F"/>
    <w:rsid w:val="00967073"/>
    <w:rsid w:val="0099317F"/>
    <w:rsid w:val="00BD38B8"/>
    <w:rsid w:val="00FA43C0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0092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6700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3862</Characters>
  <Application>Microsoft Macintosh Word</Application>
  <DocSecurity>0</DocSecurity>
  <Lines>32</Lines>
  <Paragraphs>7</Paragraphs>
  <ScaleCrop>false</ScaleCrop>
  <Company>eget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Simen Øverli</dc:creator>
  <cp:keywords/>
  <cp:lastModifiedBy>Jørn Simen Øverli</cp:lastModifiedBy>
  <cp:revision>15</cp:revision>
  <dcterms:created xsi:type="dcterms:W3CDTF">2015-04-04T12:54:00Z</dcterms:created>
  <dcterms:modified xsi:type="dcterms:W3CDTF">2015-04-04T13:05:00Z</dcterms:modified>
</cp:coreProperties>
</file>